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6EE4" w14:textId="16858CE3" w:rsidR="0067367C" w:rsidRPr="00975795" w:rsidRDefault="00975795" w:rsidP="00975795">
      <w:pPr>
        <w:jc w:val="center"/>
        <w:rPr>
          <w:rFonts w:ascii="Times New Roman" w:hAnsi="Times New Roman" w:cs="Times New Roman"/>
          <w:b/>
          <w:bCs/>
        </w:rPr>
      </w:pPr>
      <w:r w:rsidRPr="00975795">
        <w:rPr>
          <w:rFonts w:ascii="Times New Roman" w:hAnsi="Times New Roman" w:cs="Times New Roman"/>
          <w:b/>
          <w:bCs/>
        </w:rPr>
        <w:t>PUBLIC COMMENT PERIOD</w:t>
      </w:r>
    </w:p>
    <w:p w14:paraId="28CBF0B8" w14:textId="62CF50FE" w:rsidR="00975795" w:rsidRPr="00975795" w:rsidRDefault="00975795" w:rsidP="00975795">
      <w:pPr>
        <w:jc w:val="center"/>
        <w:rPr>
          <w:rFonts w:ascii="Times New Roman" w:hAnsi="Times New Roman" w:cs="Times New Roman"/>
          <w:b/>
          <w:bCs/>
        </w:rPr>
      </w:pPr>
      <w:r w:rsidRPr="00975795">
        <w:rPr>
          <w:rFonts w:ascii="Times New Roman" w:hAnsi="Times New Roman" w:cs="Times New Roman"/>
          <w:b/>
          <w:bCs/>
        </w:rPr>
        <w:t xml:space="preserve">on </w:t>
      </w:r>
      <w:r w:rsidR="00035225">
        <w:rPr>
          <w:rFonts w:ascii="Times New Roman" w:hAnsi="Times New Roman" w:cs="Times New Roman"/>
          <w:b/>
          <w:bCs/>
        </w:rPr>
        <w:t xml:space="preserve">Proposed Plan for </w:t>
      </w:r>
      <w:r w:rsidR="00791495">
        <w:rPr>
          <w:rFonts w:ascii="Times New Roman" w:hAnsi="Times New Roman" w:cs="Times New Roman"/>
          <w:b/>
          <w:bCs/>
        </w:rPr>
        <w:t>Travis A</w:t>
      </w:r>
      <w:r w:rsidR="00035225">
        <w:rPr>
          <w:rFonts w:ascii="Times New Roman" w:hAnsi="Times New Roman" w:cs="Times New Roman"/>
          <w:b/>
          <w:bCs/>
        </w:rPr>
        <w:t xml:space="preserve">ir Force Base </w:t>
      </w:r>
      <w:r w:rsidRPr="00975795">
        <w:rPr>
          <w:rFonts w:ascii="Times New Roman" w:hAnsi="Times New Roman" w:cs="Times New Roman"/>
          <w:b/>
          <w:bCs/>
        </w:rPr>
        <w:t>Sites FT004 and S</w:t>
      </w:r>
      <w:r>
        <w:rPr>
          <w:rFonts w:ascii="Times New Roman" w:hAnsi="Times New Roman" w:cs="Times New Roman"/>
          <w:b/>
          <w:bCs/>
        </w:rPr>
        <w:t>D</w:t>
      </w:r>
      <w:r w:rsidRPr="00975795">
        <w:rPr>
          <w:rFonts w:ascii="Times New Roman" w:hAnsi="Times New Roman" w:cs="Times New Roman"/>
          <w:b/>
          <w:bCs/>
        </w:rPr>
        <w:t>034</w:t>
      </w:r>
      <w:r w:rsidR="00791495">
        <w:rPr>
          <w:rFonts w:ascii="Times New Roman" w:hAnsi="Times New Roman" w:cs="Times New Roman"/>
          <w:b/>
          <w:bCs/>
        </w:rPr>
        <w:t xml:space="preserve"> </w:t>
      </w:r>
    </w:p>
    <w:p w14:paraId="0C81E9FD" w14:textId="77777777" w:rsidR="00975795" w:rsidRDefault="00975795" w:rsidP="00975795">
      <w:pPr>
        <w:jc w:val="center"/>
      </w:pPr>
    </w:p>
    <w:p w14:paraId="12BD5709" w14:textId="0A8A606C" w:rsidR="00975795" w:rsidRDefault="00975795" w:rsidP="00975795">
      <w:pPr>
        <w:rPr>
          <w:rFonts w:ascii="Times New Roman" w:hAnsi="Times New Roman" w:cs="Times New Roman"/>
        </w:rPr>
      </w:pPr>
      <w:r w:rsidRPr="00975795">
        <w:rPr>
          <w:rFonts w:ascii="Times New Roman" w:hAnsi="Times New Roman" w:cs="Times New Roman"/>
        </w:rPr>
        <w:t xml:space="preserve">The Air Force </w:t>
      </w:r>
      <w:r>
        <w:rPr>
          <w:rFonts w:ascii="Times New Roman" w:hAnsi="Times New Roman" w:cs="Times New Roman"/>
        </w:rPr>
        <w:t xml:space="preserve">is seeking input from the community on the </w:t>
      </w:r>
      <w:r w:rsidR="00035225">
        <w:rPr>
          <w:rFonts w:ascii="Times New Roman" w:hAnsi="Times New Roman" w:cs="Times New Roman"/>
        </w:rPr>
        <w:t xml:space="preserve">Proposed Plan for </w:t>
      </w:r>
      <w:r w:rsidR="00791495">
        <w:rPr>
          <w:rFonts w:ascii="Times New Roman" w:hAnsi="Times New Roman" w:cs="Times New Roman"/>
        </w:rPr>
        <w:t xml:space="preserve">Travis AFB </w:t>
      </w:r>
      <w:r w:rsidR="00035225">
        <w:rPr>
          <w:rFonts w:ascii="Times New Roman" w:hAnsi="Times New Roman" w:cs="Times New Roman"/>
        </w:rPr>
        <w:t xml:space="preserve">Environmental Restoration </w:t>
      </w:r>
      <w:r>
        <w:rPr>
          <w:rFonts w:ascii="Times New Roman" w:hAnsi="Times New Roman" w:cs="Times New Roman"/>
        </w:rPr>
        <w:t xml:space="preserve">Sites FT004 and SD034. Site FT004 </w:t>
      </w:r>
      <w:r w:rsidR="00C85F5E">
        <w:rPr>
          <w:rFonts w:ascii="Times New Roman" w:hAnsi="Times New Roman" w:cs="Times New Roman"/>
        </w:rPr>
        <w:t>was formerly used for fire training exercises, and is currently an unused, open field located</w:t>
      </w:r>
      <w:r w:rsidR="00073521">
        <w:rPr>
          <w:rFonts w:ascii="Times New Roman" w:hAnsi="Times New Roman" w:cs="Times New Roman"/>
        </w:rPr>
        <w:t xml:space="preserve"> in the northeastern portion of Travis AFB.</w:t>
      </w:r>
      <w:r w:rsidR="00C85F5E">
        <w:rPr>
          <w:rFonts w:ascii="Times New Roman" w:hAnsi="Times New Roman" w:cs="Times New Roman"/>
        </w:rPr>
        <w:t xml:space="preserve"> </w:t>
      </w:r>
      <w:proofErr w:type="gramStart"/>
      <w:r>
        <w:rPr>
          <w:rFonts w:ascii="Times New Roman" w:hAnsi="Times New Roman" w:cs="Times New Roman"/>
        </w:rPr>
        <w:t>Site</w:t>
      </w:r>
      <w:r w:rsidR="0040598B">
        <w:rPr>
          <w:rFonts w:ascii="Times New Roman" w:hAnsi="Times New Roman" w:cs="Times New Roman"/>
        </w:rPr>
        <w:t xml:space="preserve"> </w:t>
      </w:r>
      <w:r>
        <w:rPr>
          <w:rFonts w:ascii="Times New Roman" w:hAnsi="Times New Roman" w:cs="Times New Roman"/>
        </w:rPr>
        <w:t>SD03</w:t>
      </w:r>
      <w:r w:rsidR="00C85F5E">
        <w:rPr>
          <w:rFonts w:ascii="Times New Roman" w:hAnsi="Times New Roman" w:cs="Times New Roman"/>
        </w:rPr>
        <w:t>4</w:t>
      </w:r>
      <w:proofErr w:type="gramEnd"/>
      <w:r w:rsidR="00C85F5E">
        <w:rPr>
          <w:rFonts w:ascii="Times New Roman" w:hAnsi="Times New Roman" w:cs="Times New Roman"/>
        </w:rPr>
        <w:t xml:space="preserve"> consists of an airplane hangar facility with an indoor wash rack and an outdoor area with an oil/water separator, an aboveground storage tank, and an overflow pond, located </w:t>
      </w:r>
      <w:r w:rsidR="00073521">
        <w:rPr>
          <w:rFonts w:ascii="Times New Roman" w:hAnsi="Times New Roman" w:cs="Times New Roman"/>
        </w:rPr>
        <w:t>in the central portion of Travis AFB.</w:t>
      </w:r>
      <w:r w:rsidR="00C85F5E">
        <w:rPr>
          <w:rFonts w:ascii="Times New Roman" w:hAnsi="Times New Roman" w:cs="Times New Roman"/>
        </w:rPr>
        <w:t xml:space="preserve"> The </w:t>
      </w:r>
      <w:r w:rsidR="00073521">
        <w:rPr>
          <w:rFonts w:ascii="Times New Roman" w:hAnsi="Times New Roman" w:cs="Times New Roman"/>
        </w:rPr>
        <w:t>Pr</w:t>
      </w:r>
      <w:r w:rsidR="00C85F5E">
        <w:rPr>
          <w:rFonts w:ascii="Times New Roman" w:hAnsi="Times New Roman" w:cs="Times New Roman"/>
        </w:rPr>
        <w:t xml:space="preserve">oposed </w:t>
      </w:r>
      <w:r w:rsidR="00073521">
        <w:rPr>
          <w:rFonts w:ascii="Times New Roman" w:hAnsi="Times New Roman" w:cs="Times New Roman"/>
        </w:rPr>
        <w:t>P</w:t>
      </w:r>
      <w:r w:rsidR="00C85F5E">
        <w:rPr>
          <w:rFonts w:ascii="Times New Roman" w:hAnsi="Times New Roman" w:cs="Times New Roman"/>
        </w:rPr>
        <w:t>lan identifies bioreactors and enhanced attenuation as the preferred alternatives for modifying the existing groundwater remedies at the two separate locations and explains why the Air Force recommends them.</w:t>
      </w:r>
    </w:p>
    <w:p w14:paraId="6C93C9F9" w14:textId="3381B282" w:rsidR="00975795" w:rsidRDefault="00975795" w:rsidP="00975795">
      <w:pPr>
        <w:rPr>
          <w:rFonts w:ascii="Times New Roman" w:hAnsi="Times New Roman" w:cs="Times New Roman"/>
        </w:rPr>
      </w:pPr>
      <w:r>
        <w:rPr>
          <w:rFonts w:ascii="Times New Roman" w:hAnsi="Times New Roman" w:cs="Times New Roman"/>
        </w:rPr>
        <w:t xml:space="preserve">The Air Force is issuing this Proposed Plan, a very important step in the cleanup process at Travis AFB, in accordance with the </w:t>
      </w:r>
      <w:r w:rsidR="00492E22">
        <w:rPr>
          <w:rFonts w:ascii="Times New Roman" w:hAnsi="Times New Roman" w:cs="Times New Roman"/>
        </w:rPr>
        <w:t>Comprehensive Environmental Response, Compensation, and Liability Act (CERCLA)</w:t>
      </w:r>
      <w:r>
        <w:rPr>
          <w:rFonts w:ascii="Times New Roman" w:hAnsi="Times New Roman" w:cs="Times New Roman"/>
        </w:rPr>
        <w:t xml:space="preserve">. </w:t>
      </w:r>
      <w:r w:rsidR="00C85F5E">
        <w:rPr>
          <w:rFonts w:ascii="Times New Roman" w:hAnsi="Times New Roman" w:cs="Times New Roman"/>
        </w:rPr>
        <w:t xml:space="preserve">In addition to the land use controls that are part of the existing remedy at both sites, the preferred alternatives will enable the groundwater to be cleaned up </w:t>
      </w:r>
      <w:r w:rsidR="00EC5D0D">
        <w:rPr>
          <w:rFonts w:ascii="Times New Roman" w:hAnsi="Times New Roman" w:cs="Times New Roman"/>
        </w:rPr>
        <w:t xml:space="preserve">faster </w:t>
      </w:r>
      <w:r w:rsidR="00C85F5E">
        <w:rPr>
          <w:rFonts w:ascii="Times New Roman" w:hAnsi="Times New Roman" w:cs="Times New Roman"/>
        </w:rPr>
        <w:t xml:space="preserve">to a level </w:t>
      </w:r>
      <w:r w:rsidR="00073521">
        <w:rPr>
          <w:rFonts w:ascii="Times New Roman" w:hAnsi="Times New Roman" w:cs="Times New Roman"/>
        </w:rPr>
        <w:t>that is protective of human health and the environment</w:t>
      </w:r>
      <w:r w:rsidR="0040598B">
        <w:rPr>
          <w:rFonts w:ascii="Times New Roman" w:hAnsi="Times New Roman" w:cs="Times New Roman"/>
        </w:rPr>
        <w:t xml:space="preserve">, </w:t>
      </w:r>
      <w:r w:rsidR="006E27E4">
        <w:rPr>
          <w:rFonts w:ascii="Times New Roman" w:hAnsi="Times New Roman" w:cs="Times New Roman"/>
        </w:rPr>
        <w:t>which allows</w:t>
      </w:r>
      <w:r w:rsidR="00073521">
        <w:rPr>
          <w:rFonts w:ascii="Times New Roman" w:hAnsi="Times New Roman" w:cs="Times New Roman"/>
        </w:rPr>
        <w:t xml:space="preserve"> </w:t>
      </w:r>
      <w:r w:rsidR="006E27E4">
        <w:rPr>
          <w:rFonts w:ascii="Times New Roman" w:hAnsi="Times New Roman" w:cs="Times New Roman"/>
        </w:rPr>
        <w:t xml:space="preserve">unrestricted </w:t>
      </w:r>
      <w:r w:rsidR="00073521">
        <w:rPr>
          <w:rFonts w:ascii="Times New Roman" w:hAnsi="Times New Roman" w:cs="Times New Roman"/>
        </w:rPr>
        <w:t xml:space="preserve">use </w:t>
      </w:r>
      <w:r w:rsidR="006E27E4">
        <w:rPr>
          <w:rFonts w:ascii="Times New Roman" w:hAnsi="Times New Roman" w:cs="Times New Roman"/>
        </w:rPr>
        <w:t>of the sites</w:t>
      </w:r>
      <w:r w:rsidR="00073521">
        <w:rPr>
          <w:rFonts w:ascii="Times New Roman" w:hAnsi="Times New Roman" w:cs="Times New Roman"/>
        </w:rPr>
        <w:t>.</w:t>
      </w:r>
    </w:p>
    <w:p w14:paraId="44B61648" w14:textId="4B4C82DF" w:rsidR="00975795" w:rsidRDefault="00975795" w:rsidP="00975795">
      <w:pPr>
        <w:rPr>
          <w:rFonts w:ascii="Times New Roman" w:hAnsi="Times New Roman" w:cs="Times New Roman"/>
        </w:rPr>
      </w:pPr>
      <w:r>
        <w:rPr>
          <w:rFonts w:ascii="Times New Roman" w:hAnsi="Times New Roman" w:cs="Times New Roman"/>
        </w:rPr>
        <w:t>The Air Force and regulatory agencies (</w:t>
      </w:r>
      <w:r w:rsidR="00492E22">
        <w:rPr>
          <w:rFonts w:ascii="Times New Roman" w:hAnsi="Times New Roman" w:cs="Times New Roman"/>
        </w:rPr>
        <w:t xml:space="preserve">U.S. Environmental Protection Agency, </w:t>
      </w:r>
      <w:r>
        <w:rPr>
          <w:rFonts w:ascii="Times New Roman" w:hAnsi="Times New Roman" w:cs="Times New Roman"/>
        </w:rPr>
        <w:t>California Department of Toxic Substances Control</w:t>
      </w:r>
      <w:r w:rsidR="00492E22">
        <w:rPr>
          <w:rFonts w:ascii="Times New Roman" w:hAnsi="Times New Roman" w:cs="Times New Roman"/>
        </w:rPr>
        <w:t>,</w:t>
      </w:r>
      <w:r>
        <w:rPr>
          <w:rFonts w:ascii="Times New Roman" w:hAnsi="Times New Roman" w:cs="Times New Roman"/>
        </w:rPr>
        <w:t xml:space="preserve"> and San Francisco Bay Regional Water Quality Control Board) encourage you to review the Proposed Plan and provide written comments during the public comment period from July </w:t>
      </w:r>
      <w:r w:rsidR="00C85F5E">
        <w:rPr>
          <w:rFonts w:ascii="Times New Roman" w:hAnsi="Times New Roman" w:cs="Times New Roman"/>
        </w:rPr>
        <w:t xml:space="preserve">6, </w:t>
      </w:r>
      <w:proofErr w:type="gramStart"/>
      <w:r w:rsidR="00C85F5E">
        <w:rPr>
          <w:rFonts w:ascii="Times New Roman" w:hAnsi="Times New Roman" w:cs="Times New Roman"/>
        </w:rPr>
        <w:t>2026</w:t>
      </w:r>
      <w:proofErr w:type="gramEnd"/>
      <w:r w:rsidR="00C85F5E">
        <w:rPr>
          <w:rFonts w:ascii="Times New Roman" w:hAnsi="Times New Roman" w:cs="Times New Roman"/>
        </w:rPr>
        <w:t xml:space="preserve"> to August 7, 2026.</w:t>
      </w:r>
    </w:p>
    <w:p w14:paraId="1D882F78" w14:textId="758DC764" w:rsidR="008A7665" w:rsidRDefault="008A7665" w:rsidP="00975795">
      <w:pPr>
        <w:rPr>
          <w:rFonts w:ascii="Times New Roman" w:hAnsi="Times New Roman" w:cs="Times New Roman"/>
        </w:rPr>
      </w:pPr>
      <w:r>
        <w:rPr>
          <w:rFonts w:ascii="Times New Roman" w:hAnsi="Times New Roman" w:cs="Times New Roman"/>
        </w:rPr>
        <w:t>A public meeting can be held to present the Proposed Plan and to answer questions relevant to the document if interested parties request one as part of the public comment period. If one is requested, details will be provided in another public notice.</w:t>
      </w:r>
    </w:p>
    <w:p w14:paraId="5DDE53AF" w14:textId="30952B67" w:rsidR="00C85F5E" w:rsidRDefault="00C85F5E" w:rsidP="00975795">
      <w:pPr>
        <w:rPr>
          <w:rFonts w:ascii="Times New Roman" w:hAnsi="Times New Roman" w:cs="Times New Roman"/>
        </w:rPr>
      </w:pPr>
      <w:r>
        <w:rPr>
          <w:rFonts w:ascii="Times New Roman" w:hAnsi="Times New Roman" w:cs="Times New Roman"/>
        </w:rPr>
        <w:t xml:space="preserve">The Proposed Plan, including information on how to submit written comments, and other site-related supporting documents, are available for public review on the </w:t>
      </w:r>
      <w:r w:rsidR="00035225">
        <w:rPr>
          <w:rFonts w:ascii="Times New Roman" w:hAnsi="Times New Roman" w:cs="Times New Roman"/>
        </w:rPr>
        <w:t xml:space="preserve">Air Force Administrative Record, located online at: </w:t>
      </w:r>
      <w:hyperlink r:id="rId4" w:history="1">
        <w:r w:rsidR="00035225" w:rsidRPr="006847E6">
          <w:rPr>
            <w:rStyle w:val="Hyperlink"/>
            <w:rFonts w:ascii="Times New Roman" w:hAnsi="Times New Roman" w:cs="Times New Roman"/>
          </w:rPr>
          <w:t>https://ar.cce.af.mil</w:t>
        </w:r>
      </w:hyperlink>
    </w:p>
    <w:p w14:paraId="3D519726" w14:textId="413988D4" w:rsidR="00C85F5E" w:rsidRPr="00975795" w:rsidRDefault="00C85F5E" w:rsidP="00975795">
      <w:pPr>
        <w:rPr>
          <w:rFonts w:ascii="Times New Roman" w:hAnsi="Times New Roman" w:cs="Times New Roman"/>
        </w:rPr>
      </w:pPr>
      <w:r>
        <w:rPr>
          <w:rFonts w:ascii="Times New Roman" w:hAnsi="Times New Roman" w:cs="Times New Roman"/>
        </w:rPr>
        <w:t xml:space="preserve">For more information, please contact </w:t>
      </w:r>
      <w:r w:rsidR="00903B36">
        <w:rPr>
          <w:rFonts w:ascii="Times New Roman" w:hAnsi="Times New Roman" w:cs="Times New Roman"/>
        </w:rPr>
        <w:t xml:space="preserve">the </w:t>
      </w:r>
      <w:r>
        <w:rPr>
          <w:rFonts w:ascii="Times New Roman" w:hAnsi="Times New Roman" w:cs="Times New Roman"/>
        </w:rPr>
        <w:t>Travis AFB Restoration Project Manager at 707-424-2812</w:t>
      </w:r>
      <w:r w:rsidR="00903B36">
        <w:rPr>
          <w:rFonts w:ascii="Times New Roman" w:hAnsi="Times New Roman" w:cs="Times New Roman"/>
        </w:rPr>
        <w:t xml:space="preserve"> or </w:t>
      </w:r>
      <w:hyperlink r:id="rId5" w:history="1">
        <w:r w:rsidR="00903B36" w:rsidRPr="003005B9">
          <w:rPr>
            <w:rStyle w:val="Hyperlink"/>
            <w:rFonts w:ascii="Times New Roman" w:hAnsi="Times New Roman" w:cs="Times New Roman"/>
          </w:rPr>
          <w:t>EnviroPA@us.af.mil</w:t>
        </w:r>
      </w:hyperlink>
      <w:r w:rsidR="00903B36">
        <w:rPr>
          <w:rFonts w:ascii="Times New Roman" w:hAnsi="Times New Roman" w:cs="Times New Roman"/>
        </w:rPr>
        <w:t xml:space="preserve"> </w:t>
      </w:r>
    </w:p>
    <w:sectPr w:rsidR="00C85F5E" w:rsidRPr="0097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95"/>
    <w:rsid w:val="00035225"/>
    <w:rsid w:val="00036718"/>
    <w:rsid w:val="00073521"/>
    <w:rsid w:val="0008653F"/>
    <w:rsid w:val="00093434"/>
    <w:rsid w:val="000B728F"/>
    <w:rsid w:val="00146B8D"/>
    <w:rsid w:val="001A55F0"/>
    <w:rsid w:val="001B58D1"/>
    <w:rsid w:val="001F1096"/>
    <w:rsid w:val="002C0401"/>
    <w:rsid w:val="0040598B"/>
    <w:rsid w:val="0043617E"/>
    <w:rsid w:val="00437715"/>
    <w:rsid w:val="00492E22"/>
    <w:rsid w:val="00612E9A"/>
    <w:rsid w:val="0067367C"/>
    <w:rsid w:val="006E27E4"/>
    <w:rsid w:val="00791495"/>
    <w:rsid w:val="008A7665"/>
    <w:rsid w:val="008D04BD"/>
    <w:rsid w:val="00903B36"/>
    <w:rsid w:val="00975795"/>
    <w:rsid w:val="009B2BB0"/>
    <w:rsid w:val="00AF2D64"/>
    <w:rsid w:val="00AF69F4"/>
    <w:rsid w:val="00BB0E38"/>
    <w:rsid w:val="00C4753F"/>
    <w:rsid w:val="00C72817"/>
    <w:rsid w:val="00C85F5E"/>
    <w:rsid w:val="00DE794C"/>
    <w:rsid w:val="00E42BB3"/>
    <w:rsid w:val="00EC5D0D"/>
    <w:rsid w:val="00F935E9"/>
    <w:rsid w:val="00FC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3CC9"/>
  <w15:chartTrackingRefBased/>
  <w15:docId w15:val="{926523EF-41AB-4433-90B5-09D92EB4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795"/>
    <w:rPr>
      <w:rFonts w:eastAsiaTheme="majorEastAsia" w:cstheme="majorBidi"/>
      <w:color w:val="272727" w:themeColor="text1" w:themeTint="D8"/>
    </w:rPr>
  </w:style>
  <w:style w:type="paragraph" w:styleId="Title">
    <w:name w:val="Title"/>
    <w:basedOn w:val="Normal"/>
    <w:next w:val="Normal"/>
    <w:link w:val="TitleChar"/>
    <w:uiPriority w:val="10"/>
    <w:qFormat/>
    <w:rsid w:val="00975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795"/>
    <w:pPr>
      <w:spacing w:before="160"/>
      <w:jc w:val="center"/>
    </w:pPr>
    <w:rPr>
      <w:i/>
      <w:iCs/>
      <w:color w:val="404040" w:themeColor="text1" w:themeTint="BF"/>
    </w:rPr>
  </w:style>
  <w:style w:type="character" w:customStyle="1" w:styleId="QuoteChar">
    <w:name w:val="Quote Char"/>
    <w:basedOn w:val="DefaultParagraphFont"/>
    <w:link w:val="Quote"/>
    <w:uiPriority w:val="29"/>
    <w:rsid w:val="00975795"/>
    <w:rPr>
      <w:i/>
      <w:iCs/>
      <w:color w:val="404040" w:themeColor="text1" w:themeTint="BF"/>
    </w:rPr>
  </w:style>
  <w:style w:type="paragraph" w:styleId="ListParagraph">
    <w:name w:val="List Paragraph"/>
    <w:basedOn w:val="Normal"/>
    <w:uiPriority w:val="34"/>
    <w:qFormat/>
    <w:rsid w:val="00975795"/>
    <w:pPr>
      <w:ind w:left="720"/>
      <w:contextualSpacing/>
    </w:pPr>
  </w:style>
  <w:style w:type="character" w:styleId="IntenseEmphasis">
    <w:name w:val="Intense Emphasis"/>
    <w:basedOn w:val="DefaultParagraphFont"/>
    <w:uiPriority w:val="21"/>
    <w:qFormat/>
    <w:rsid w:val="00975795"/>
    <w:rPr>
      <w:i/>
      <w:iCs/>
      <w:color w:val="0F4761" w:themeColor="accent1" w:themeShade="BF"/>
    </w:rPr>
  </w:style>
  <w:style w:type="paragraph" w:styleId="IntenseQuote">
    <w:name w:val="Intense Quote"/>
    <w:basedOn w:val="Normal"/>
    <w:next w:val="Normal"/>
    <w:link w:val="IntenseQuoteChar"/>
    <w:uiPriority w:val="30"/>
    <w:qFormat/>
    <w:rsid w:val="00975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795"/>
    <w:rPr>
      <w:i/>
      <w:iCs/>
      <w:color w:val="0F4761" w:themeColor="accent1" w:themeShade="BF"/>
    </w:rPr>
  </w:style>
  <w:style w:type="character" w:styleId="IntenseReference">
    <w:name w:val="Intense Reference"/>
    <w:basedOn w:val="DefaultParagraphFont"/>
    <w:uiPriority w:val="32"/>
    <w:qFormat/>
    <w:rsid w:val="00975795"/>
    <w:rPr>
      <w:b/>
      <w:bCs/>
      <w:smallCaps/>
      <w:color w:val="0F4761" w:themeColor="accent1" w:themeShade="BF"/>
      <w:spacing w:val="5"/>
    </w:rPr>
  </w:style>
  <w:style w:type="character" w:styleId="Hyperlink">
    <w:name w:val="Hyperlink"/>
    <w:basedOn w:val="DefaultParagraphFont"/>
    <w:uiPriority w:val="99"/>
    <w:unhideWhenUsed/>
    <w:rsid w:val="00DE794C"/>
    <w:rPr>
      <w:color w:val="0000FF"/>
      <w:u w:val="single"/>
    </w:rPr>
  </w:style>
  <w:style w:type="character" w:styleId="UnresolvedMention">
    <w:name w:val="Unresolved Mention"/>
    <w:basedOn w:val="DefaultParagraphFont"/>
    <w:uiPriority w:val="99"/>
    <w:semiHidden/>
    <w:unhideWhenUsed/>
    <w:rsid w:val="00DE794C"/>
    <w:rPr>
      <w:color w:val="605E5C"/>
      <w:shd w:val="clear" w:color="auto" w:fill="E1DFDD"/>
    </w:rPr>
  </w:style>
  <w:style w:type="character" w:styleId="CommentReference">
    <w:name w:val="annotation reference"/>
    <w:basedOn w:val="DefaultParagraphFont"/>
    <w:uiPriority w:val="99"/>
    <w:semiHidden/>
    <w:unhideWhenUsed/>
    <w:rsid w:val="00DE794C"/>
    <w:rPr>
      <w:sz w:val="16"/>
      <w:szCs w:val="16"/>
    </w:rPr>
  </w:style>
  <w:style w:type="paragraph" w:styleId="CommentText">
    <w:name w:val="annotation text"/>
    <w:basedOn w:val="Normal"/>
    <w:link w:val="CommentTextChar"/>
    <w:uiPriority w:val="99"/>
    <w:unhideWhenUsed/>
    <w:rsid w:val="00DE794C"/>
    <w:pPr>
      <w:spacing w:line="240" w:lineRule="auto"/>
    </w:pPr>
    <w:rPr>
      <w:sz w:val="20"/>
      <w:szCs w:val="20"/>
    </w:rPr>
  </w:style>
  <w:style w:type="character" w:customStyle="1" w:styleId="CommentTextChar">
    <w:name w:val="Comment Text Char"/>
    <w:basedOn w:val="DefaultParagraphFont"/>
    <w:link w:val="CommentText"/>
    <w:uiPriority w:val="99"/>
    <w:rsid w:val="00DE794C"/>
    <w:rPr>
      <w:sz w:val="20"/>
      <w:szCs w:val="20"/>
    </w:rPr>
  </w:style>
  <w:style w:type="paragraph" w:styleId="CommentSubject">
    <w:name w:val="annotation subject"/>
    <w:basedOn w:val="CommentText"/>
    <w:next w:val="CommentText"/>
    <w:link w:val="CommentSubjectChar"/>
    <w:uiPriority w:val="99"/>
    <w:semiHidden/>
    <w:unhideWhenUsed/>
    <w:rsid w:val="00DE794C"/>
    <w:rPr>
      <w:b/>
      <w:bCs/>
    </w:rPr>
  </w:style>
  <w:style w:type="character" w:customStyle="1" w:styleId="CommentSubjectChar">
    <w:name w:val="Comment Subject Char"/>
    <w:basedOn w:val="CommentTextChar"/>
    <w:link w:val="CommentSubject"/>
    <w:uiPriority w:val="99"/>
    <w:semiHidden/>
    <w:rsid w:val="00DE794C"/>
    <w:rPr>
      <w:b/>
      <w:bCs/>
      <w:sz w:val="20"/>
      <w:szCs w:val="20"/>
    </w:rPr>
  </w:style>
  <w:style w:type="paragraph" w:styleId="Revision">
    <w:name w:val="Revision"/>
    <w:hidden/>
    <w:uiPriority w:val="99"/>
    <w:semiHidden/>
    <w:rsid w:val="00791495"/>
    <w:pPr>
      <w:spacing w:after="0" w:line="240" w:lineRule="auto"/>
    </w:pPr>
  </w:style>
  <w:style w:type="character" w:styleId="FollowedHyperlink">
    <w:name w:val="FollowedHyperlink"/>
    <w:basedOn w:val="DefaultParagraphFont"/>
    <w:uiPriority w:val="99"/>
    <w:semiHidden/>
    <w:unhideWhenUsed/>
    <w:rsid w:val="000352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viroPA@us.af.mil" TargetMode="External"/><Relationship Id="rId4" Type="http://schemas.openxmlformats.org/officeDocument/2006/relationships/hyperlink" Target="https://ar.cce.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Dunphy, Jill</dc:creator>
  <cp:keywords/>
  <dc:description/>
  <cp:lastModifiedBy>MCGRAW, DAVID J II CIV USAF AFMC AFCEC/CZRW</cp:lastModifiedBy>
  <cp:revision>3</cp:revision>
  <dcterms:created xsi:type="dcterms:W3CDTF">2026-06-24T16:56:00Z</dcterms:created>
  <dcterms:modified xsi:type="dcterms:W3CDTF">2026-06-24T16:57:00Z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bb78-b785-4d5a-8181-ae732e0da257_Enabled">
    <vt:lpwstr>true</vt:lpwstr>
  </property>
  <property fmtid="{D5CDD505-2E9C-101B-9397-08002B2CF9AE}" pid="3" name="MSIP_Label_4c52bb78-b785-4d5a-8181-ae732e0da257_SetDate">
    <vt:lpwstr>2026-06-10T17:59:46Z</vt:lpwstr>
  </property>
  <property fmtid="{D5CDD505-2E9C-101B-9397-08002B2CF9AE}" pid="4" name="MSIP_Label_4c52bb78-b785-4d5a-8181-ae732e0da257_Method">
    <vt:lpwstr>Privileged</vt:lpwstr>
  </property>
  <property fmtid="{D5CDD505-2E9C-101B-9397-08002B2CF9AE}" pid="5" name="MSIP_Label_4c52bb78-b785-4d5a-8181-ae732e0da257_Name">
    <vt:lpwstr>4c52bb78-b785-4d5a-8181-ae732e0da257</vt:lpwstr>
  </property>
  <property fmtid="{D5CDD505-2E9C-101B-9397-08002B2CF9AE}" pid="6" name="MSIP_Label_4c52bb78-b785-4d5a-8181-ae732e0da257_SiteId">
    <vt:lpwstr>37247798-f42c-42fd-8a37-d49c7128d36b</vt:lpwstr>
  </property>
  <property fmtid="{D5CDD505-2E9C-101B-9397-08002B2CF9AE}" pid="7" name="MSIP_Label_4c52bb78-b785-4d5a-8181-ae732e0da257_ActionId">
    <vt:lpwstr>4fdbadb4-4fda-451b-8604-e34794b7ed9c</vt:lpwstr>
  </property>
  <property fmtid="{D5CDD505-2E9C-101B-9397-08002B2CF9AE}" pid="8" name="MSIP_Label_4c52bb78-b785-4d5a-8181-ae732e0da257_ContentBits">
    <vt:lpwstr>0</vt:lpwstr>
  </property>
  <property fmtid="{D5CDD505-2E9C-101B-9397-08002B2CF9AE}" pid="9" name="MSIP_Label_4c52bb78-b785-4d5a-8181-ae732e0da257_Tag">
    <vt:lpwstr>10, 0, 1, 1</vt:lpwstr>
  </property>
</Properties>
</file>